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192"/>
        <w:tblW w:w="11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2846"/>
        <w:gridCol w:w="1288"/>
        <w:gridCol w:w="4651"/>
      </w:tblGrid>
      <w:tr w:rsidR="00D36D44" w:rsidRPr="00D36D44" w:rsidTr="00DE25F7">
        <w:trPr>
          <w:trHeight w:val="28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D36D44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Název školy: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D36D44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ZŠ a MŠ Brno, Křenová 21 </w:t>
            </w:r>
          </w:p>
        </w:tc>
      </w:tr>
      <w:tr w:rsidR="00D36D44" w:rsidRPr="00D36D44" w:rsidTr="00DE25F7">
        <w:trPr>
          <w:trHeight w:val="28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D36D44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D36D44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6D44">
              <w:rPr>
                <w:rFonts w:ascii="Arial" w:hAnsi="Arial" w:cs="Arial"/>
                <w:b/>
                <w:bCs/>
                <w:sz w:val="24"/>
                <w:szCs w:val="24"/>
              </w:rPr>
              <w:t>CZ.1.07/1.4.00/21.3691, Dobrá šance pro děti</w:t>
            </w:r>
          </w:p>
        </w:tc>
      </w:tr>
      <w:tr w:rsidR="00D36D44" w:rsidRPr="00D36D44" w:rsidTr="00DE25F7">
        <w:trPr>
          <w:trHeight w:val="284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C002BC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Šablona</w:t>
            </w:r>
            <w:r w:rsidR="00D36D44" w:rsidRPr="00D36D4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440AE8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AE8">
              <w:rPr>
                <w:rFonts w:ascii="Arial" w:hAnsi="Arial" w:cs="Arial"/>
                <w:b/>
                <w:bCs/>
                <w:sz w:val="24"/>
                <w:szCs w:val="24"/>
              </w:rPr>
              <w:t>III/2 – Inovace a zkvalitnění výuky prostřednictvím ICT</w:t>
            </w:r>
            <w:r w:rsidRPr="00AF6C97">
              <w:rPr>
                <w:b/>
              </w:rPr>
              <w:t xml:space="preserve">  </w:t>
            </w:r>
          </w:p>
        </w:tc>
      </w:tr>
      <w:tr w:rsidR="00D36D44" w:rsidRPr="00D36D44" w:rsidTr="00DE25F7">
        <w:trPr>
          <w:trHeight w:val="538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D36D44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Název pracovního listu: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8E0BAA" w:rsidP="008E0BAA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Opakování taktování</w:t>
            </w:r>
          </w:p>
        </w:tc>
      </w:tr>
      <w:tr w:rsidR="00D36D44" w:rsidRPr="00D36D44" w:rsidTr="00440AE8">
        <w:trPr>
          <w:trHeight w:val="284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D36D44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Označení: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44" w:rsidRPr="00D36D44" w:rsidRDefault="00180E48" w:rsidP="00440AE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VY_32_Inovace_ Li17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D36D44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Předmět: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D36D44" w:rsidP="00440AE8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440AE8">
              <w:rPr>
                <w:rFonts w:ascii="Arial" w:hAnsi="Arial" w:cs="Arial"/>
                <w:color w:val="000000"/>
                <w:sz w:val="24"/>
                <w:szCs w:val="24"/>
              </w:rPr>
              <w:t>Hudební výchova</w:t>
            </w:r>
          </w:p>
        </w:tc>
      </w:tr>
      <w:tr w:rsidR="00D36D44" w:rsidRPr="00D36D44" w:rsidTr="00DE25F7">
        <w:trPr>
          <w:trHeight w:val="284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D36D44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Třída: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180E48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7. 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D36D44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Téma hodiny: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8C55CF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Opakování taktování</w:t>
            </w:r>
          </w:p>
        </w:tc>
      </w:tr>
      <w:tr w:rsidR="00D36D44" w:rsidRPr="00D36D44" w:rsidTr="00DE25F7">
        <w:trPr>
          <w:trHeight w:val="284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D44" w:rsidRPr="00D36D44" w:rsidRDefault="00D36D44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Vyučující: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D44" w:rsidRPr="00D36D44" w:rsidRDefault="00D36D44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Mgr. </w:t>
            </w:r>
            <w:r w:rsidR="00440AE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Zdeněk </w:t>
            </w:r>
            <w:proofErr w:type="spellStart"/>
            <w:r w:rsidR="00440AE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Lichtneger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D44" w:rsidRPr="00D36D44" w:rsidRDefault="00D36D44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Cíl hodiny: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9052C5" w:rsidP="00440AE8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Základy dirigování, znalost základních pojmů – tempo, dynamika.</w:t>
            </w:r>
          </w:p>
        </w:tc>
      </w:tr>
      <w:tr w:rsidR="00D36D44" w:rsidRPr="00D36D44" w:rsidTr="00DE25F7">
        <w:trPr>
          <w:trHeight w:val="28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CA718B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Odučeno: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180E48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15. 5. 2014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D36D44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Vytvořeno: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180E48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1. 4. 2014</w:t>
            </w:r>
          </w:p>
        </w:tc>
      </w:tr>
      <w:tr w:rsidR="00D36D44" w:rsidRPr="00D36D44" w:rsidTr="00DE25F7">
        <w:trPr>
          <w:trHeight w:val="284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D44" w:rsidRPr="00D36D44" w:rsidRDefault="00D36D44" w:rsidP="00DE25F7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Pomůcky: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36D44" w:rsidRPr="00D36D44" w:rsidRDefault="009052C5" w:rsidP="009052C5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Učebnice, p</w:t>
            </w:r>
            <w:r w:rsidR="00273519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ropiska, tužka. Pro každého žáka připravit jeden pracovní list.</w:t>
            </w:r>
          </w:p>
        </w:tc>
      </w:tr>
    </w:tbl>
    <w:p w:rsidR="00A37A3E" w:rsidRDefault="00DE25F7" w:rsidP="00D36D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cs-CZ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-444500</wp:posOffset>
            </wp:positionV>
            <wp:extent cx="6082665" cy="1486535"/>
            <wp:effectExtent l="0" t="0" r="0" b="0"/>
            <wp:wrapSquare wrapText="larges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7A3E" w:rsidRDefault="00A37A3E" w:rsidP="00D36D44">
      <w:pPr>
        <w:rPr>
          <w:rFonts w:ascii="Arial" w:hAnsi="Arial" w:cs="Arial"/>
          <w:b/>
          <w:bCs/>
          <w:sz w:val="24"/>
          <w:szCs w:val="24"/>
        </w:rPr>
      </w:pPr>
    </w:p>
    <w:p w:rsidR="00D36D44" w:rsidRPr="00A37A3E" w:rsidRDefault="00D36D44" w:rsidP="00D36D44">
      <w:pPr>
        <w:rPr>
          <w:u w:val="single"/>
        </w:rPr>
      </w:pPr>
      <w:r w:rsidRPr="00A37A3E">
        <w:rPr>
          <w:rFonts w:ascii="Arial" w:hAnsi="Arial" w:cs="Arial"/>
          <w:b/>
          <w:bCs/>
          <w:sz w:val="24"/>
          <w:szCs w:val="24"/>
          <w:u w:val="single"/>
        </w:rPr>
        <w:t>Stručná anotace</w:t>
      </w:r>
      <w:r w:rsidRPr="00A37A3E">
        <w:rPr>
          <w:rFonts w:ascii="Arial" w:hAnsi="Arial" w:cs="Arial"/>
          <w:sz w:val="24"/>
          <w:szCs w:val="24"/>
          <w:u w:val="single"/>
        </w:rPr>
        <w:t xml:space="preserve">:    </w:t>
      </w:r>
    </w:p>
    <w:p w:rsidR="005716F5" w:rsidRPr="005716F5" w:rsidRDefault="00914146" w:rsidP="002759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7. tříd.</w:t>
      </w:r>
      <w:r>
        <w:rPr>
          <w:rFonts w:ascii="Arial" w:hAnsi="Arial" w:cs="Arial"/>
          <w:sz w:val="24"/>
          <w:szCs w:val="24"/>
        </w:rPr>
        <w:br/>
        <w:t xml:space="preserve">Navazuje na kapitolu o taktování. Žáci si zopakují základní znalosti a dovednosti při taktování – gesta; základní pojmy, bez kterých se dirigent (žák) </w:t>
      </w:r>
      <w:proofErr w:type="gramStart"/>
      <w:r>
        <w:rPr>
          <w:rFonts w:ascii="Arial" w:hAnsi="Arial" w:cs="Arial"/>
          <w:sz w:val="24"/>
          <w:szCs w:val="24"/>
        </w:rPr>
        <w:t>neobejde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Žák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většinu úkolů zvládnou</w:t>
      </w:r>
      <w:r w:rsidR="00B233A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zpaměti. V případě potřeby (u slabších žáků) je možné potřebné informace vyhledat v učebnici, v sešitě,</w:t>
      </w:r>
      <w:r w:rsidR="002759A8">
        <w:rPr>
          <w:rFonts w:ascii="Arial" w:hAnsi="Arial" w:cs="Arial"/>
          <w:sz w:val="24"/>
          <w:szCs w:val="24"/>
        </w:rPr>
        <w:t xml:space="preserve"> či na internetu.</w:t>
      </w:r>
      <w:r w:rsidR="002759A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Žáci mohou pracovat i ve dvojicích. Dle schopností a dovedností.</w:t>
      </w:r>
    </w:p>
    <w:p w:rsidR="009052C5" w:rsidRDefault="009052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2C5" w:rsidRDefault="009052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2C5" w:rsidRDefault="009052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2C5" w:rsidRDefault="009052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2C5" w:rsidRDefault="009052C5" w:rsidP="009052C5">
      <w:pPr>
        <w:jc w:val="center"/>
      </w:pPr>
    </w:p>
    <w:p w:rsidR="009052C5" w:rsidRPr="00F43528" w:rsidRDefault="009052C5" w:rsidP="009052C5">
      <w:pPr>
        <w:jc w:val="center"/>
        <w:rPr>
          <w:rFonts w:ascii="Arial" w:hAnsi="Arial" w:cs="Arial"/>
          <w:sz w:val="24"/>
          <w:szCs w:val="24"/>
        </w:rPr>
      </w:pPr>
      <w:r w:rsidRPr="00F43528">
        <w:rPr>
          <w:rFonts w:ascii="Arial" w:hAnsi="Arial" w:cs="Arial"/>
          <w:sz w:val="24"/>
          <w:szCs w:val="24"/>
        </w:rPr>
        <w:t>Tento materiál byl vytvořen v rámci projektu</w:t>
      </w:r>
    </w:p>
    <w:p w:rsidR="009052C5" w:rsidRPr="00F43528" w:rsidRDefault="009052C5" w:rsidP="009052C5">
      <w:pPr>
        <w:jc w:val="center"/>
        <w:rPr>
          <w:rFonts w:ascii="Arial" w:hAnsi="Arial" w:cs="Arial"/>
          <w:sz w:val="24"/>
          <w:szCs w:val="24"/>
        </w:rPr>
      </w:pPr>
      <w:r w:rsidRPr="00F43528">
        <w:rPr>
          <w:rFonts w:ascii="Arial" w:hAnsi="Arial" w:cs="Arial"/>
          <w:sz w:val="24"/>
          <w:szCs w:val="24"/>
        </w:rPr>
        <w:t>Inovace ve vzdělávání na naší škole</w:t>
      </w:r>
    </w:p>
    <w:p w:rsidR="009052C5" w:rsidRPr="00F43528" w:rsidRDefault="009052C5" w:rsidP="009052C5">
      <w:pPr>
        <w:jc w:val="center"/>
        <w:rPr>
          <w:rFonts w:ascii="Arial" w:hAnsi="Arial" w:cs="Arial"/>
          <w:sz w:val="24"/>
          <w:szCs w:val="24"/>
        </w:rPr>
      </w:pPr>
      <w:r w:rsidRPr="00F43528">
        <w:rPr>
          <w:rFonts w:ascii="Arial" w:hAnsi="Arial" w:cs="Arial"/>
          <w:sz w:val="24"/>
          <w:szCs w:val="24"/>
        </w:rPr>
        <w:t>V rámci OP Vzdělávání pro konkurenceschopnost</w:t>
      </w:r>
    </w:p>
    <w:p w:rsidR="005716F5" w:rsidRPr="00F43528" w:rsidRDefault="005716F5">
      <w:pPr>
        <w:rPr>
          <w:rFonts w:ascii="Arial" w:hAnsi="Arial" w:cs="Arial"/>
          <w:sz w:val="24"/>
          <w:szCs w:val="24"/>
        </w:rPr>
      </w:pPr>
      <w:r w:rsidRPr="00F43528">
        <w:rPr>
          <w:rFonts w:ascii="Arial" w:hAnsi="Arial" w:cs="Arial"/>
          <w:sz w:val="24"/>
          <w:szCs w:val="24"/>
        </w:rPr>
        <w:br w:type="page"/>
      </w:r>
    </w:p>
    <w:p w:rsidR="009F140D" w:rsidRDefault="005A10C8" w:rsidP="004224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51pt" fillcolor="#fc9">
            <v:fill r:id="rId10" o:title="Bílý mramor" type="tile"/>
            <v:stroke r:id="rId11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Opakování taktování"/>
          </v:shape>
        </w:pict>
      </w:r>
      <w:r w:rsidR="004324E7">
        <w:rPr>
          <w:rFonts w:ascii="Times New Roman" w:hAnsi="Times New Roman" w:cs="Times New Roman"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78720" behindDoc="0" locked="0" layoutInCell="1" allowOverlap="1" wp14:anchorId="3AF3EC3A" wp14:editId="3ABA35D4">
            <wp:simplePos x="0" y="0"/>
            <wp:positionH relativeFrom="margin">
              <wp:posOffset>5399405</wp:posOffset>
            </wp:positionH>
            <wp:positionV relativeFrom="margin">
              <wp:posOffset>304800</wp:posOffset>
            </wp:positionV>
            <wp:extent cx="1114425" cy="1009015"/>
            <wp:effectExtent l="0" t="0" r="0" b="0"/>
            <wp:wrapNone/>
            <wp:docPr id="14" name="Obrázek 14" descr="C:\Users\Čenda\AppData\Local\Microsoft\Windows\Temporary Internet Files\Low\Content.IE5\W05230Q8\MC9004282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Čenda\AppData\Local\Microsoft\Windows\Temporary Internet Files\Low\Content.IE5\W05230Q8\MC90042825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9A3" w:rsidRPr="00EA2A37" w:rsidRDefault="00DC628A" w:rsidP="001471E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A2A37">
        <w:rPr>
          <w:rFonts w:ascii="Times New Roman" w:hAnsi="Times New Roman" w:cs="Times New Roman"/>
          <w:bCs/>
          <w:i/>
          <w:sz w:val="28"/>
          <w:szCs w:val="28"/>
        </w:rPr>
        <w:t xml:space="preserve">1) </w:t>
      </w:r>
      <w:r w:rsidR="00FF6A4F">
        <w:rPr>
          <w:rFonts w:ascii="Times New Roman" w:hAnsi="Times New Roman" w:cs="Times New Roman"/>
          <w:bCs/>
          <w:i/>
          <w:sz w:val="28"/>
          <w:szCs w:val="28"/>
        </w:rPr>
        <w:t>Kdo řídí pěvecký sbor</w:t>
      </w:r>
      <w:r w:rsidR="00EA79A3" w:rsidRPr="00EA2A37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EA79A3" w:rsidRDefault="00EA79A3" w:rsidP="001471E5">
      <w:pPr>
        <w:rPr>
          <w:rFonts w:ascii="Times New Roman" w:hAnsi="Times New Roman" w:cs="Times New Roman"/>
          <w:bCs/>
          <w:sz w:val="28"/>
          <w:szCs w:val="28"/>
        </w:rPr>
      </w:pP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EA79A3" w:rsidRPr="00EA2A37" w:rsidRDefault="00FF6A4F" w:rsidP="00EA79A3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7A64D5" w:rsidRPr="00EA2A37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i/>
          <w:sz w:val="28"/>
          <w:szCs w:val="28"/>
        </w:rPr>
        <w:t>Kdo řídí instrumentální soubor (tedy soubor složený z hudebních nástrojů)?</w:t>
      </w:r>
    </w:p>
    <w:p w:rsidR="007A64D5" w:rsidRDefault="007A64D5" w:rsidP="007A64D5">
      <w:pPr>
        <w:rPr>
          <w:rFonts w:ascii="Times New Roman" w:hAnsi="Times New Roman" w:cs="Times New Roman"/>
          <w:bCs/>
          <w:sz w:val="28"/>
          <w:szCs w:val="28"/>
        </w:rPr>
      </w:pP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7A64D5" w:rsidRDefault="00FF6A4F" w:rsidP="007A64D5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3) Nakresli taktování:</w:t>
      </w:r>
    </w:p>
    <w:p w:rsidR="00FF6A4F" w:rsidRPr="00EA2A37" w:rsidRDefault="00FF6A4F" w:rsidP="00D84CA6">
      <w:pPr>
        <w:ind w:left="708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dvě doby</w:t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  <w:t>tři doby</w:t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  <w:t>čtyři doby</w:t>
      </w:r>
    </w:p>
    <w:p w:rsidR="00FF6A4F" w:rsidRDefault="00FF6A4F" w:rsidP="007A64D5">
      <w:pPr>
        <w:rPr>
          <w:rFonts w:ascii="Times New Roman" w:hAnsi="Times New Roman" w:cs="Times New Roman"/>
          <w:bCs/>
          <w:sz w:val="28"/>
          <w:szCs w:val="28"/>
        </w:rPr>
      </w:pPr>
    </w:p>
    <w:p w:rsidR="003763BD" w:rsidRDefault="003763BD" w:rsidP="007A64D5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7A64D5" w:rsidRDefault="003763BD" w:rsidP="007A64D5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="004C19EB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i/>
          <w:sz w:val="28"/>
          <w:szCs w:val="28"/>
        </w:rPr>
        <w:t>Co znamenají tato tempová označení</w:t>
      </w:r>
      <w:r w:rsidR="007A64D5" w:rsidRPr="00EA2A37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5009C7" w:rsidRDefault="004C19EB" w:rsidP="007A64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allegro - 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br/>
        <w:t>moderato - 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br/>
        <w:t>presto - …………………………………</w:t>
      </w:r>
      <w:r w:rsidR="00D91845">
        <w:rPr>
          <w:rFonts w:ascii="Times New Roman" w:hAnsi="Times New Roman" w:cs="Times New Roman"/>
          <w:bCs/>
          <w:sz w:val="28"/>
          <w:szCs w:val="28"/>
        </w:rPr>
        <w:t>.</w:t>
      </w:r>
    </w:p>
    <w:p w:rsidR="007D2A6B" w:rsidRPr="00EA2A37" w:rsidRDefault="006864E3" w:rsidP="007A64D5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="007D2A6B" w:rsidRPr="00EA2A37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  <w:r w:rsidR="00966562">
        <w:rPr>
          <w:rFonts w:ascii="Times New Roman" w:hAnsi="Times New Roman" w:cs="Times New Roman"/>
          <w:bCs/>
          <w:i/>
          <w:sz w:val="28"/>
          <w:szCs w:val="28"/>
        </w:rPr>
        <w:t xml:space="preserve">Cizí slovo crescendo znamená </w:t>
      </w:r>
      <w:r w:rsidR="00B82ACA">
        <w:rPr>
          <w:rFonts w:ascii="Times New Roman" w:hAnsi="Times New Roman" w:cs="Times New Roman"/>
          <w:bCs/>
          <w:i/>
          <w:sz w:val="28"/>
          <w:szCs w:val="28"/>
        </w:rPr>
        <w:t>a značí se (nakresli)</w:t>
      </w:r>
      <w:r w:rsidR="007D2A6B" w:rsidRPr="00EA2A37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7D2A6B" w:rsidRDefault="007D2A6B" w:rsidP="007D2A6B">
      <w:pPr>
        <w:rPr>
          <w:rFonts w:ascii="Times New Roman" w:hAnsi="Times New Roman" w:cs="Times New Roman"/>
          <w:bCs/>
          <w:sz w:val="28"/>
          <w:szCs w:val="28"/>
        </w:rPr>
      </w:pP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966562" w:rsidRPr="00EA2A37" w:rsidRDefault="00D91845" w:rsidP="00966562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="00966562" w:rsidRPr="00EA2A37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  <w:r w:rsidR="00966562">
        <w:rPr>
          <w:rFonts w:ascii="Times New Roman" w:hAnsi="Times New Roman" w:cs="Times New Roman"/>
          <w:bCs/>
          <w:i/>
          <w:sz w:val="28"/>
          <w:szCs w:val="28"/>
        </w:rPr>
        <w:t>Cizí slovo decrescendo znamená a značí se</w:t>
      </w:r>
      <w:r w:rsidR="00B82ACA">
        <w:rPr>
          <w:rFonts w:ascii="Times New Roman" w:hAnsi="Times New Roman" w:cs="Times New Roman"/>
          <w:bCs/>
          <w:i/>
          <w:sz w:val="28"/>
          <w:szCs w:val="28"/>
        </w:rPr>
        <w:t xml:space="preserve"> (nakresli)</w:t>
      </w:r>
      <w:r w:rsidR="00966562" w:rsidRPr="00EA2A37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966562" w:rsidRDefault="00966562" w:rsidP="00966562">
      <w:pPr>
        <w:rPr>
          <w:rFonts w:ascii="Times New Roman" w:hAnsi="Times New Roman" w:cs="Times New Roman"/>
          <w:bCs/>
          <w:sz w:val="28"/>
          <w:szCs w:val="28"/>
        </w:rPr>
      </w:pP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5E4FBA" w:rsidRPr="00EA2A37" w:rsidRDefault="003D22FD" w:rsidP="007A64D5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="005E4FBA" w:rsidRPr="00EA2A37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  <w:r w:rsidR="00F617D7">
        <w:rPr>
          <w:rFonts w:ascii="Times New Roman" w:hAnsi="Times New Roman" w:cs="Times New Roman"/>
          <w:bCs/>
          <w:i/>
          <w:sz w:val="28"/>
          <w:szCs w:val="28"/>
        </w:rPr>
        <w:t>Doplň.</w:t>
      </w:r>
    </w:p>
    <w:p w:rsidR="00D91845" w:rsidRDefault="00D91845" w:rsidP="007A64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tempo - ………………………………………………………………………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…..</w:t>
      </w:r>
      <w:proofErr w:type="gramEnd"/>
    </w:p>
    <w:p w:rsidR="00D91845" w:rsidRDefault="00D91845" w:rsidP="007A64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dynamika - ……………………………………………………………………….</w:t>
      </w:r>
    </w:p>
    <w:p w:rsidR="00D91845" w:rsidRDefault="00D91845" w:rsidP="007A64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značka pro krátké hraní - 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…..…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…………………………….</w:t>
      </w:r>
    </w:p>
    <w:p w:rsidR="00F617D7" w:rsidRDefault="00F617D7" w:rsidP="007A64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noty svázané obloučkem - ……………………………………………………….</w:t>
      </w:r>
    </w:p>
    <w:p w:rsidR="004324E7" w:rsidRPr="003D22FD" w:rsidRDefault="00FF21D6" w:rsidP="004324E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předtaktí – přípravné gesto - …………………………………………………….</w:t>
      </w:r>
    </w:p>
    <w:p w:rsidR="004324E7" w:rsidRPr="00593E59" w:rsidRDefault="00E179C7" w:rsidP="004324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 w:rsidR="00593E59" w:rsidRPr="00593E59">
        <w:rPr>
          <w:rFonts w:ascii="Times New Roman" w:hAnsi="Times New Roman" w:cs="Times New Roman"/>
          <w:i/>
          <w:sz w:val="28"/>
          <w:szCs w:val="28"/>
        </w:rPr>
        <w:t>8) Jak se jmenoval významný český dirigent?</w:t>
      </w:r>
    </w:p>
    <w:p w:rsidR="00593E59" w:rsidRDefault="00593E59" w:rsidP="00593E59">
      <w:pPr>
        <w:rPr>
          <w:rFonts w:ascii="Times New Roman" w:hAnsi="Times New Roman" w:cs="Times New Roman"/>
          <w:bCs/>
          <w:sz w:val="28"/>
          <w:szCs w:val="28"/>
        </w:rPr>
      </w:pP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593E59" w:rsidRPr="004324E7" w:rsidRDefault="00593E59" w:rsidP="004324E7">
      <w:pPr>
        <w:rPr>
          <w:rFonts w:ascii="Times New Roman" w:hAnsi="Times New Roman" w:cs="Times New Roman"/>
          <w:sz w:val="28"/>
          <w:szCs w:val="28"/>
        </w:rPr>
      </w:pPr>
    </w:p>
    <w:p w:rsidR="00F215AC" w:rsidRDefault="005A10C8" w:rsidP="00F215A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pict>
          <v:shape id="_x0000_i1026" type="#_x0000_t136" style="width:460.5pt;height:51pt" fillcolor="#fc9">
            <v:fill r:id="rId10" o:title="Bílý mramor" type="tile"/>
            <v:stroke r:id="rId11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Opakování taktování"/>
          </v:shape>
        </w:pict>
      </w:r>
      <w:r w:rsidR="00F215AC">
        <w:rPr>
          <w:rFonts w:ascii="Times New Roman" w:hAnsi="Times New Roman" w:cs="Times New Roman"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80768" behindDoc="0" locked="0" layoutInCell="1" allowOverlap="1" wp14:anchorId="0E95BC62" wp14:editId="2168ABB5">
            <wp:simplePos x="0" y="0"/>
            <wp:positionH relativeFrom="margin">
              <wp:posOffset>5399405</wp:posOffset>
            </wp:positionH>
            <wp:positionV relativeFrom="margin">
              <wp:posOffset>304800</wp:posOffset>
            </wp:positionV>
            <wp:extent cx="1114425" cy="1009015"/>
            <wp:effectExtent l="0" t="0" r="0" b="0"/>
            <wp:wrapNone/>
            <wp:docPr id="1" name="Obrázek 1" descr="C:\Users\Čenda\AppData\Local\Microsoft\Windows\Temporary Internet Files\Low\Content.IE5\W05230Q8\MC9004282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Čenda\AppData\Local\Microsoft\Windows\Temporary Internet Files\Low\Content.IE5\W05230Q8\MC90042825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5AC" w:rsidRPr="00EA2A37" w:rsidRDefault="00F215AC" w:rsidP="00F215A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A2A37">
        <w:rPr>
          <w:rFonts w:ascii="Times New Roman" w:hAnsi="Times New Roman" w:cs="Times New Roman"/>
          <w:bCs/>
          <w:i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i/>
          <w:sz w:val="28"/>
          <w:szCs w:val="28"/>
        </w:rPr>
        <w:t>Kdo řídí pěvecký sbor</w:t>
      </w:r>
      <w:r w:rsidRPr="00EA2A37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F215AC" w:rsidRPr="00E94533" w:rsidRDefault="0053635E" w:rsidP="00F215AC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94533">
        <w:rPr>
          <w:rFonts w:ascii="Times New Roman" w:hAnsi="Times New Roman" w:cs="Times New Roman"/>
          <w:bCs/>
          <w:color w:val="FF0000"/>
          <w:sz w:val="28"/>
          <w:szCs w:val="28"/>
        </w:rPr>
        <w:t>Sbormistr</w:t>
      </w:r>
    </w:p>
    <w:p w:rsidR="00F215AC" w:rsidRPr="00EA2A37" w:rsidRDefault="00F215AC" w:rsidP="00F215AC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EA2A37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i/>
          <w:sz w:val="28"/>
          <w:szCs w:val="28"/>
        </w:rPr>
        <w:t>Kdo řídí instrumentální soubor (tedy soubor složený z hudebních nástrojů)?</w:t>
      </w:r>
    </w:p>
    <w:p w:rsidR="00F215AC" w:rsidRPr="00E94533" w:rsidRDefault="0053635E" w:rsidP="00F215AC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94533">
        <w:rPr>
          <w:rFonts w:ascii="Times New Roman" w:hAnsi="Times New Roman" w:cs="Times New Roman"/>
          <w:bCs/>
          <w:color w:val="FF0000"/>
          <w:sz w:val="28"/>
          <w:szCs w:val="28"/>
        </w:rPr>
        <w:t>Dirigent</w:t>
      </w:r>
    </w:p>
    <w:p w:rsidR="00F215AC" w:rsidRDefault="00F215AC" w:rsidP="00F215AC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3) Nakresli taktování:</w:t>
      </w:r>
    </w:p>
    <w:p w:rsidR="00F215AC" w:rsidRPr="00EA2A37" w:rsidRDefault="00E94533" w:rsidP="00F215AC">
      <w:pPr>
        <w:ind w:left="708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87936" behindDoc="0" locked="0" layoutInCell="1" allowOverlap="1" wp14:anchorId="210B8B0E" wp14:editId="52E26A0F">
            <wp:simplePos x="0" y="0"/>
            <wp:positionH relativeFrom="margin">
              <wp:posOffset>3843655</wp:posOffset>
            </wp:positionH>
            <wp:positionV relativeFrom="margin">
              <wp:posOffset>2907665</wp:posOffset>
            </wp:positionV>
            <wp:extent cx="1152525" cy="189547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86912" behindDoc="0" locked="0" layoutInCell="1" allowOverlap="1" wp14:anchorId="723AEC2B" wp14:editId="5983194B">
            <wp:simplePos x="0" y="0"/>
            <wp:positionH relativeFrom="margin">
              <wp:posOffset>1786255</wp:posOffset>
            </wp:positionH>
            <wp:positionV relativeFrom="margin">
              <wp:posOffset>2907665</wp:posOffset>
            </wp:positionV>
            <wp:extent cx="1452880" cy="152463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85888" behindDoc="0" locked="0" layoutInCell="1" allowOverlap="1" wp14:anchorId="156E2CD6" wp14:editId="3EBAD85F">
            <wp:simplePos x="0" y="0"/>
            <wp:positionH relativeFrom="margin">
              <wp:posOffset>281305</wp:posOffset>
            </wp:positionH>
            <wp:positionV relativeFrom="margin">
              <wp:posOffset>2955290</wp:posOffset>
            </wp:positionV>
            <wp:extent cx="962025" cy="11963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5AC">
        <w:rPr>
          <w:rFonts w:ascii="Times New Roman" w:hAnsi="Times New Roman" w:cs="Times New Roman"/>
          <w:bCs/>
          <w:i/>
          <w:sz w:val="28"/>
          <w:szCs w:val="28"/>
        </w:rPr>
        <w:t>dvě doby</w:t>
      </w:r>
      <w:r w:rsidR="00F215AC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F215AC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F215AC">
        <w:rPr>
          <w:rFonts w:ascii="Times New Roman" w:hAnsi="Times New Roman" w:cs="Times New Roman"/>
          <w:bCs/>
          <w:i/>
          <w:sz w:val="28"/>
          <w:szCs w:val="28"/>
        </w:rPr>
        <w:tab/>
        <w:t>tři doby</w:t>
      </w:r>
      <w:r w:rsidR="00F215AC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F215AC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F215AC">
        <w:rPr>
          <w:rFonts w:ascii="Times New Roman" w:hAnsi="Times New Roman" w:cs="Times New Roman"/>
          <w:bCs/>
          <w:i/>
          <w:sz w:val="28"/>
          <w:szCs w:val="28"/>
        </w:rPr>
        <w:tab/>
        <w:t>čtyři doby</w:t>
      </w:r>
    </w:p>
    <w:p w:rsidR="00E94533" w:rsidRDefault="00650242" w:rsidP="00F215AC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</w:p>
    <w:p w:rsidR="00E94533" w:rsidRDefault="00E94533" w:rsidP="00F215AC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E94533" w:rsidRDefault="00E94533" w:rsidP="00F215AC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E94533" w:rsidRDefault="00E94533" w:rsidP="00F215AC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F215AC" w:rsidRPr="003D5106" w:rsidRDefault="00F215AC" w:rsidP="00F215A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4) Co znamenají tato tempová označení</w:t>
      </w:r>
      <w:r w:rsidRPr="00EA2A37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F215AC" w:rsidRDefault="00F215AC" w:rsidP="00F215A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allegro - </w:t>
      </w:r>
      <w:r w:rsidR="0053635E" w:rsidRPr="00E94533">
        <w:rPr>
          <w:rFonts w:ascii="Times New Roman" w:hAnsi="Times New Roman" w:cs="Times New Roman"/>
          <w:bCs/>
          <w:color w:val="FF0000"/>
          <w:sz w:val="28"/>
          <w:szCs w:val="28"/>
        </w:rPr>
        <w:t>vesele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moderato - </w:t>
      </w:r>
      <w:r w:rsidR="0053635E" w:rsidRPr="00E94533">
        <w:rPr>
          <w:rFonts w:ascii="Times New Roman" w:hAnsi="Times New Roman" w:cs="Times New Roman"/>
          <w:bCs/>
          <w:color w:val="FF0000"/>
          <w:sz w:val="28"/>
          <w:szCs w:val="28"/>
        </w:rPr>
        <w:t>mírně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presto - </w:t>
      </w:r>
      <w:r w:rsidR="0053635E" w:rsidRPr="00E94533">
        <w:rPr>
          <w:rFonts w:ascii="Times New Roman" w:hAnsi="Times New Roman" w:cs="Times New Roman"/>
          <w:bCs/>
          <w:color w:val="FF0000"/>
          <w:sz w:val="28"/>
          <w:szCs w:val="28"/>
        </w:rPr>
        <w:t>rychle</w:t>
      </w:r>
    </w:p>
    <w:p w:rsidR="00F215AC" w:rsidRPr="00EA2A37" w:rsidRDefault="00805CA8" w:rsidP="00F215AC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cs-CZ"/>
        </w:rPr>
        <w:pict>
          <v:group id="_x0000_s1044" style="position:absolute;margin-left:85.9pt;margin-top:24.6pt;width:72.75pt;height:15.8pt;z-index:251683840" coordorigin="3135,9120" coordsize="1455,31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3135;top:9120;width:1455;height:225;flip:y" o:connectortype="straight"/>
            <v:shape id="_x0000_s1043" type="#_x0000_t32" style="position:absolute;left:3135;top:9360;width:1455;height:76" o:connectortype="straight"/>
          </v:group>
        </w:pict>
      </w:r>
      <w:r w:rsidR="00F215AC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="00F215AC" w:rsidRPr="00EA2A37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  <w:r w:rsidR="00F215AC">
        <w:rPr>
          <w:rFonts w:ascii="Times New Roman" w:hAnsi="Times New Roman" w:cs="Times New Roman"/>
          <w:bCs/>
          <w:i/>
          <w:sz w:val="28"/>
          <w:szCs w:val="28"/>
        </w:rPr>
        <w:t>Cizí slovo crescendo znamená a značí se (nakresli)</w:t>
      </w:r>
      <w:r w:rsidR="00F215AC" w:rsidRPr="00EA2A37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F215AC" w:rsidRDefault="0053635E" w:rsidP="00F215AC">
      <w:pPr>
        <w:rPr>
          <w:rFonts w:ascii="Times New Roman" w:hAnsi="Times New Roman" w:cs="Times New Roman"/>
          <w:bCs/>
          <w:sz w:val="28"/>
          <w:szCs w:val="28"/>
        </w:rPr>
      </w:pPr>
      <w:r w:rsidRPr="00E94533">
        <w:rPr>
          <w:rFonts w:ascii="Times New Roman" w:hAnsi="Times New Roman" w:cs="Times New Roman"/>
          <w:bCs/>
          <w:color w:val="FF0000"/>
          <w:sz w:val="28"/>
          <w:szCs w:val="28"/>
        </w:rPr>
        <w:t>Zesilování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215AC" w:rsidRPr="00EA2A37" w:rsidRDefault="00F215AC" w:rsidP="00F215AC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Pr="00EA2A37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i/>
          <w:sz w:val="28"/>
          <w:szCs w:val="28"/>
        </w:rPr>
        <w:t>Cizí slovo decrescendo znamená a značí se (nakresli)</w:t>
      </w:r>
      <w:r w:rsidRPr="00EA2A37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F215AC" w:rsidRDefault="00805CA8" w:rsidP="00F215A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color w:val="FF0000"/>
          <w:sz w:val="28"/>
          <w:szCs w:val="28"/>
          <w:lang w:eastAsia="cs-CZ"/>
        </w:rPr>
        <w:pict>
          <v:group id="_x0000_s1045" style="position:absolute;margin-left:89.65pt;margin-top:1.35pt;width:72.75pt;height:15.8pt;rotation:12059160fd;z-index:251684864" coordorigin="3135,9120" coordsize="1455,316">
            <v:shape id="_x0000_s1046" type="#_x0000_t32" style="position:absolute;left:3135;top:9120;width:1455;height:225;flip:y" o:connectortype="straight"/>
            <v:shape id="_x0000_s1047" type="#_x0000_t32" style="position:absolute;left:3135;top:9360;width:1455;height:76" o:connectortype="straight"/>
          </v:group>
        </w:pict>
      </w:r>
      <w:r w:rsidR="0053635E" w:rsidRPr="00E94533">
        <w:rPr>
          <w:rFonts w:ascii="Times New Roman" w:hAnsi="Times New Roman" w:cs="Times New Roman"/>
          <w:bCs/>
          <w:color w:val="FF0000"/>
          <w:sz w:val="28"/>
          <w:szCs w:val="28"/>
        </w:rPr>
        <w:t>Zeslabování</w:t>
      </w:r>
    </w:p>
    <w:p w:rsidR="00F215AC" w:rsidRPr="00EA2A37" w:rsidRDefault="00F215AC" w:rsidP="00F215AC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Pr="00EA2A37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i/>
          <w:sz w:val="28"/>
          <w:szCs w:val="28"/>
        </w:rPr>
        <w:t>Doplň.</w:t>
      </w:r>
    </w:p>
    <w:p w:rsidR="00F215AC" w:rsidRPr="00E94533" w:rsidRDefault="00F215AC" w:rsidP="00E94533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tempo - </w:t>
      </w:r>
      <w:r w:rsidR="00B1542C" w:rsidRPr="00E94533">
        <w:rPr>
          <w:rFonts w:ascii="Times New Roman" w:hAnsi="Times New Roman" w:cs="Times New Roman"/>
          <w:bCs/>
          <w:color w:val="FF0000"/>
          <w:sz w:val="28"/>
          <w:szCs w:val="28"/>
        </w:rPr>
        <w:t>rychlost skladby</w:t>
      </w:r>
    </w:p>
    <w:p w:rsidR="00F215AC" w:rsidRPr="00E94533" w:rsidRDefault="00F215AC" w:rsidP="00E94533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dynamika - </w:t>
      </w:r>
      <w:r w:rsidR="00B1542C" w:rsidRPr="00E94533">
        <w:rPr>
          <w:rFonts w:ascii="Times New Roman" w:hAnsi="Times New Roman" w:cs="Times New Roman"/>
          <w:bCs/>
          <w:color w:val="FF0000"/>
          <w:sz w:val="28"/>
          <w:szCs w:val="28"/>
        </w:rPr>
        <w:t>zeslabování a zesilování skladby</w:t>
      </w:r>
    </w:p>
    <w:p w:rsidR="00F215AC" w:rsidRDefault="00F215AC" w:rsidP="00E945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značka pro krátké hraní - </w:t>
      </w:r>
      <w:r w:rsidR="00B1542C" w:rsidRPr="00E94533">
        <w:rPr>
          <w:rFonts w:ascii="Times New Roman" w:hAnsi="Times New Roman" w:cs="Times New Roman"/>
          <w:bCs/>
          <w:color w:val="FF0000"/>
          <w:sz w:val="28"/>
          <w:szCs w:val="28"/>
        </w:rPr>
        <w:t>staccato</w:t>
      </w:r>
    </w:p>
    <w:p w:rsidR="00F215AC" w:rsidRDefault="00F215AC" w:rsidP="00E945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noty svázané obloučkem - </w:t>
      </w:r>
      <w:r w:rsidR="00B1542C" w:rsidRPr="00E94533">
        <w:rPr>
          <w:rFonts w:ascii="Times New Roman" w:hAnsi="Times New Roman" w:cs="Times New Roman"/>
          <w:bCs/>
          <w:color w:val="FF0000"/>
          <w:sz w:val="28"/>
          <w:szCs w:val="28"/>
        </w:rPr>
        <w:t>legato</w:t>
      </w:r>
    </w:p>
    <w:p w:rsidR="00F215AC" w:rsidRPr="003D22FD" w:rsidRDefault="00F215AC" w:rsidP="00E945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předtaktí – přípravné gesto - </w:t>
      </w:r>
      <w:r w:rsidR="00B1542C" w:rsidRPr="00E94533">
        <w:rPr>
          <w:rFonts w:ascii="Times New Roman" w:hAnsi="Times New Roman" w:cs="Times New Roman"/>
          <w:bCs/>
          <w:color w:val="FF0000"/>
          <w:sz w:val="28"/>
          <w:szCs w:val="28"/>
        </w:rPr>
        <w:t>zdvih</w:t>
      </w:r>
    </w:p>
    <w:p w:rsidR="00F215AC" w:rsidRPr="00593E59" w:rsidRDefault="00F215AC" w:rsidP="00F215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 w:rsidRPr="00593E59">
        <w:rPr>
          <w:rFonts w:ascii="Times New Roman" w:hAnsi="Times New Roman" w:cs="Times New Roman"/>
          <w:i/>
          <w:sz w:val="28"/>
          <w:szCs w:val="28"/>
        </w:rPr>
        <w:t>8) Jak se jmenoval významný český dirigent?</w:t>
      </w:r>
    </w:p>
    <w:p w:rsidR="004324E7" w:rsidRPr="00E94533" w:rsidRDefault="00200B27" w:rsidP="007A64D5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94533">
        <w:rPr>
          <w:rFonts w:ascii="Times New Roman" w:hAnsi="Times New Roman" w:cs="Times New Roman"/>
          <w:bCs/>
          <w:color w:val="FF0000"/>
          <w:sz w:val="28"/>
          <w:szCs w:val="28"/>
        </w:rPr>
        <w:t>Rafael Kubelík</w:t>
      </w:r>
    </w:p>
    <w:p w:rsidR="00987861" w:rsidRPr="00E94533" w:rsidRDefault="007A64D5" w:rsidP="001471E5">
      <w:pPr>
        <w:rPr>
          <w:rFonts w:ascii="Times New Roman" w:hAnsi="Times New Roman" w:cs="Times New Roman"/>
          <w:bCs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br w:type="column"/>
      </w:r>
      <w:r w:rsidR="003A70D4">
        <w:rPr>
          <w:rFonts w:ascii="Times New Roman" w:hAnsi="Times New Roman" w:cs="Times New Roman"/>
          <w:b/>
          <w:bCs/>
          <w:sz w:val="40"/>
          <w:szCs w:val="40"/>
        </w:rPr>
        <w:lastRenderedPageBreak/>
        <w:t>Zdroje</w:t>
      </w:r>
      <w:r w:rsidR="001471E5" w:rsidRPr="001471E5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:rsidR="001471E5" w:rsidRPr="001471E5" w:rsidRDefault="001471E5" w:rsidP="00147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E5">
        <w:rPr>
          <w:rFonts w:ascii="Times New Roman" w:hAnsi="Times New Roman" w:cs="Times New Roman"/>
          <w:bCs/>
          <w:sz w:val="24"/>
          <w:szCs w:val="24"/>
        </w:rPr>
        <w:t xml:space="preserve">Majitelem práv k obrázkům je Microsoft: [cit. </w:t>
      </w:r>
      <w:r w:rsidRPr="00887E5B">
        <w:rPr>
          <w:rFonts w:ascii="Times New Roman" w:hAnsi="Times New Roman" w:cs="Times New Roman"/>
          <w:bCs/>
          <w:sz w:val="24"/>
          <w:szCs w:val="24"/>
        </w:rPr>
        <w:t>2014-0</w:t>
      </w:r>
      <w:r w:rsidR="00B426F9" w:rsidRPr="00887E5B">
        <w:rPr>
          <w:rFonts w:ascii="Times New Roman" w:hAnsi="Times New Roman" w:cs="Times New Roman"/>
          <w:bCs/>
          <w:sz w:val="24"/>
          <w:szCs w:val="24"/>
        </w:rPr>
        <w:t>4</w:t>
      </w:r>
      <w:r w:rsidRPr="00887E5B">
        <w:rPr>
          <w:rFonts w:ascii="Times New Roman" w:hAnsi="Times New Roman" w:cs="Times New Roman"/>
          <w:bCs/>
          <w:sz w:val="24"/>
          <w:szCs w:val="24"/>
        </w:rPr>
        <w:t>-</w:t>
      </w:r>
      <w:r w:rsidR="00B426F9" w:rsidRPr="00887E5B">
        <w:rPr>
          <w:rFonts w:ascii="Times New Roman" w:hAnsi="Times New Roman" w:cs="Times New Roman"/>
          <w:bCs/>
          <w:sz w:val="24"/>
          <w:szCs w:val="24"/>
        </w:rPr>
        <w:t>01</w:t>
      </w:r>
      <w:r w:rsidRPr="001471E5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:rsidR="001471E5" w:rsidRPr="001471E5" w:rsidRDefault="001471E5" w:rsidP="00147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E5">
        <w:rPr>
          <w:rFonts w:ascii="Times New Roman" w:hAnsi="Times New Roman" w:cs="Times New Roman"/>
          <w:bCs/>
          <w:sz w:val="24"/>
          <w:szCs w:val="24"/>
        </w:rPr>
        <w:t>Dostupný pod licencí Microsoft Office 2003 (viz &lt;http://explore.live.</w:t>
      </w:r>
      <w:proofErr w:type="gramStart"/>
      <w:r w:rsidRPr="001471E5">
        <w:rPr>
          <w:rFonts w:ascii="Times New Roman" w:hAnsi="Times New Roman" w:cs="Times New Roman"/>
          <w:bCs/>
          <w:sz w:val="24"/>
          <w:szCs w:val="24"/>
        </w:rPr>
        <w:t>com/microsoft-servi ...</w:t>
      </w:r>
      <w:proofErr w:type="gramEnd"/>
    </w:p>
    <w:p w:rsidR="001471E5" w:rsidRDefault="001471E5" w:rsidP="00B426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71E5">
        <w:rPr>
          <w:rFonts w:ascii="Times New Roman" w:hAnsi="Times New Roman" w:cs="Times New Roman"/>
          <w:bCs/>
          <w:sz w:val="24"/>
          <w:szCs w:val="24"/>
        </w:rPr>
        <w:t>cz&amp;CTT</w:t>
      </w:r>
      <w:proofErr w:type="spellEnd"/>
      <w:r w:rsidRPr="001471E5">
        <w:rPr>
          <w:rFonts w:ascii="Times New Roman" w:hAnsi="Times New Roman" w:cs="Times New Roman"/>
          <w:bCs/>
          <w:sz w:val="24"/>
          <w:szCs w:val="24"/>
        </w:rPr>
        <w:t>=114&gt;) na WWW: &lt;http://office.micro</w:t>
      </w:r>
      <w:r w:rsidR="00B426F9">
        <w:rPr>
          <w:rFonts w:ascii="Times New Roman" w:hAnsi="Times New Roman" w:cs="Times New Roman"/>
          <w:bCs/>
          <w:sz w:val="24"/>
          <w:szCs w:val="24"/>
        </w:rPr>
        <w:t>soft.com/</w:t>
      </w:r>
      <w:proofErr w:type="spellStart"/>
      <w:r w:rsidR="00B426F9">
        <w:rPr>
          <w:rFonts w:ascii="Times New Roman" w:hAnsi="Times New Roman" w:cs="Times New Roman"/>
          <w:bCs/>
          <w:sz w:val="24"/>
          <w:szCs w:val="24"/>
        </w:rPr>
        <w:t>cs-cz</w:t>
      </w:r>
      <w:proofErr w:type="spellEnd"/>
      <w:r w:rsidR="00B426F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B426F9">
        <w:rPr>
          <w:rFonts w:ascii="Times New Roman" w:hAnsi="Times New Roman" w:cs="Times New Roman"/>
          <w:bCs/>
          <w:sz w:val="24"/>
          <w:szCs w:val="24"/>
        </w:rPr>
        <w:t>images</w:t>
      </w:r>
      <w:proofErr w:type="spellEnd"/>
      <w:r w:rsidR="00B426F9">
        <w:rPr>
          <w:rFonts w:ascii="Times New Roman" w:hAnsi="Times New Roman" w:cs="Times New Roman"/>
          <w:bCs/>
          <w:sz w:val="24"/>
          <w:szCs w:val="24"/>
        </w:rPr>
        <w:t>/&gt;.</w:t>
      </w:r>
    </w:p>
    <w:p w:rsidR="004762C2" w:rsidRDefault="004762C2" w:rsidP="00B426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01209" w:rsidRDefault="00E01209" w:rsidP="00E012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CHARALAMBIDIS, Alexandros. </w:t>
      </w:r>
      <w:r>
        <w:rPr>
          <w:rFonts w:ascii="Calibri" w:hAnsi="Calibri" w:cs="Calibri"/>
          <w:i/>
          <w:iCs/>
          <w:color w:val="000000"/>
        </w:rPr>
        <w:t xml:space="preserve">Hudební výchova pro </w:t>
      </w:r>
      <w:r w:rsidR="004A0A3B">
        <w:rPr>
          <w:rFonts w:ascii="Calibri" w:hAnsi="Calibri" w:cs="Calibri"/>
          <w:i/>
          <w:iCs/>
          <w:color w:val="000000"/>
        </w:rPr>
        <w:t>7</w:t>
      </w:r>
      <w:r>
        <w:rPr>
          <w:rFonts w:ascii="Calibri" w:hAnsi="Calibri" w:cs="Calibri"/>
          <w:i/>
          <w:iCs/>
          <w:color w:val="000000"/>
        </w:rPr>
        <w:t xml:space="preserve">. ročník základní </w:t>
      </w:r>
      <w:proofErr w:type="gramStart"/>
      <w:r>
        <w:rPr>
          <w:rFonts w:ascii="Calibri" w:hAnsi="Calibri" w:cs="Calibri"/>
          <w:i/>
          <w:iCs/>
          <w:color w:val="000000"/>
        </w:rPr>
        <w:t>školy</w:t>
      </w:r>
      <w:r>
        <w:rPr>
          <w:rFonts w:ascii="Calibri" w:hAnsi="Calibri" w:cs="Calibri"/>
          <w:color w:val="000000"/>
        </w:rPr>
        <w:t>.</w:t>
      </w:r>
      <w:r w:rsidR="004A0A3B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1</w:t>
      </w:r>
      <w:proofErr w:type="gramEnd"/>
      <w:r>
        <w:rPr>
          <w:rFonts w:ascii="Calibri" w:hAnsi="Calibri" w:cs="Calibri"/>
          <w:color w:val="000000"/>
        </w:rPr>
        <w:t>. vyd. Praha: SPN - pedagogické nakladatelství, 200</w:t>
      </w:r>
      <w:r w:rsidR="004A0A3B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>, 152 s. ISBN 80-7235-</w:t>
      </w:r>
      <w:r w:rsidR="004A0A3B">
        <w:rPr>
          <w:rFonts w:ascii="Calibri" w:hAnsi="Calibri" w:cs="Calibri"/>
          <w:color w:val="000000"/>
        </w:rPr>
        <w:t>297</w:t>
      </w:r>
      <w:r>
        <w:rPr>
          <w:rFonts w:ascii="Calibri" w:hAnsi="Calibri" w:cs="Calibri"/>
          <w:color w:val="000000"/>
        </w:rPr>
        <w:t>-</w:t>
      </w:r>
      <w:r w:rsidR="004A0A3B">
        <w:rPr>
          <w:rFonts w:ascii="Calibri" w:hAnsi="Calibri" w:cs="Calibri"/>
          <w:color w:val="000000"/>
        </w:rPr>
        <w:t>0</w:t>
      </w:r>
      <w:bookmarkStart w:id="0" w:name="_GoBack"/>
      <w:bookmarkEnd w:id="0"/>
      <w:r>
        <w:rPr>
          <w:rFonts w:ascii="Calibri" w:hAnsi="Calibri" w:cs="Calibri"/>
          <w:color w:val="000000"/>
        </w:rPr>
        <w:t>.</w:t>
      </w:r>
    </w:p>
    <w:p w:rsidR="004762C2" w:rsidRPr="00B426F9" w:rsidRDefault="004762C2" w:rsidP="00B426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4762C2" w:rsidRPr="00B426F9" w:rsidSect="00E94533">
      <w:type w:val="continuous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A8" w:rsidRDefault="00805CA8" w:rsidP="004224BD">
      <w:pPr>
        <w:spacing w:after="0" w:line="240" w:lineRule="auto"/>
      </w:pPr>
      <w:r>
        <w:separator/>
      </w:r>
    </w:p>
  </w:endnote>
  <w:endnote w:type="continuationSeparator" w:id="0">
    <w:p w:rsidR="00805CA8" w:rsidRDefault="00805CA8" w:rsidP="0042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A8" w:rsidRDefault="00805CA8" w:rsidP="004224BD">
      <w:pPr>
        <w:spacing w:after="0" w:line="240" w:lineRule="auto"/>
      </w:pPr>
      <w:r>
        <w:separator/>
      </w:r>
    </w:p>
  </w:footnote>
  <w:footnote w:type="continuationSeparator" w:id="0">
    <w:p w:rsidR="00805CA8" w:rsidRDefault="00805CA8" w:rsidP="00422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D317C"/>
    <w:multiLevelType w:val="hybridMultilevel"/>
    <w:tmpl w:val="D0C838A6"/>
    <w:lvl w:ilvl="0" w:tplc="E0EEBD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D44"/>
    <w:rsid w:val="0004786A"/>
    <w:rsid w:val="000839E5"/>
    <w:rsid w:val="000C1345"/>
    <w:rsid w:val="000D629F"/>
    <w:rsid w:val="000F7842"/>
    <w:rsid w:val="00107BAD"/>
    <w:rsid w:val="00112710"/>
    <w:rsid w:val="001340D6"/>
    <w:rsid w:val="001471E5"/>
    <w:rsid w:val="00180E48"/>
    <w:rsid w:val="001D4404"/>
    <w:rsid w:val="001D78A8"/>
    <w:rsid w:val="00200B27"/>
    <w:rsid w:val="00205A91"/>
    <w:rsid w:val="00273519"/>
    <w:rsid w:val="002759A8"/>
    <w:rsid w:val="0031003C"/>
    <w:rsid w:val="003763BD"/>
    <w:rsid w:val="00387058"/>
    <w:rsid w:val="003A70D4"/>
    <w:rsid w:val="003D22FD"/>
    <w:rsid w:val="003D5106"/>
    <w:rsid w:val="004224BD"/>
    <w:rsid w:val="004324E7"/>
    <w:rsid w:val="00440AE8"/>
    <w:rsid w:val="004762C2"/>
    <w:rsid w:val="004A0A3B"/>
    <w:rsid w:val="004C19EB"/>
    <w:rsid w:val="005009C7"/>
    <w:rsid w:val="00531A25"/>
    <w:rsid w:val="0053635E"/>
    <w:rsid w:val="005716F5"/>
    <w:rsid w:val="00583EB0"/>
    <w:rsid w:val="00593E59"/>
    <w:rsid w:val="005A10C8"/>
    <w:rsid w:val="005E4FBA"/>
    <w:rsid w:val="00650242"/>
    <w:rsid w:val="0065567B"/>
    <w:rsid w:val="0066100A"/>
    <w:rsid w:val="006864E3"/>
    <w:rsid w:val="00711C24"/>
    <w:rsid w:val="00750E78"/>
    <w:rsid w:val="007900E3"/>
    <w:rsid w:val="007A64D5"/>
    <w:rsid w:val="007D2A6B"/>
    <w:rsid w:val="00805CA8"/>
    <w:rsid w:val="00820D36"/>
    <w:rsid w:val="008308A6"/>
    <w:rsid w:val="00887E5B"/>
    <w:rsid w:val="008B75B1"/>
    <w:rsid w:val="008C55CF"/>
    <w:rsid w:val="008E0BAA"/>
    <w:rsid w:val="009052C5"/>
    <w:rsid w:val="00911483"/>
    <w:rsid w:val="00914146"/>
    <w:rsid w:val="00966562"/>
    <w:rsid w:val="00987861"/>
    <w:rsid w:val="009F140D"/>
    <w:rsid w:val="00A35E07"/>
    <w:rsid w:val="00A37A3E"/>
    <w:rsid w:val="00B1542C"/>
    <w:rsid w:val="00B233AF"/>
    <w:rsid w:val="00B3392E"/>
    <w:rsid w:val="00B426F9"/>
    <w:rsid w:val="00B56A53"/>
    <w:rsid w:val="00B82ACA"/>
    <w:rsid w:val="00BF687A"/>
    <w:rsid w:val="00C002BC"/>
    <w:rsid w:val="00C12061"/>
    <w:rsid w:val="00C24274"/>
    <w:rsid w:val="00C63349"/>
    <w:rsid w:val="00CA718B"/>
    <w:rsid w:val="00D36D44"/>
    <w:rsid w:val="00D76E53"/>
    <w:rsid w:val="00D84CA6"/>
    <w:rsid w:val="00D91845"/>
    <w:rsid w:val="00DC628A"/>
    <w:rsid w:val="00DD42B8"/>
    <w:rsid w:val="00DE25F7"/>
    <w:rsid w:val="00E01209"/>
    <w:rsid w:val="00E179C7"/>
    <w:rsid w:val="00E446B3"/>
    <w:rsid w:val="00E94533"/>
    <w:rsid w:val="00EA2A37"/>
    <w:rsid w:val="00EA54F8"/>
    <w:rsid w:val="00EA79A3"/>
    <w:rsid w:val="00EB6E56"/>
    <w:rsid w:val="00F1404E"/>
    <w:rsid w:val="00F215AC"/>
    <w:rsid w:val="00F43528"/>
    <w:rsid w:val="00F617D7"/>
    <w:rsid w:val="00FA0277"/>
    <w:rsid w:val="00FA793B"/>
    <w:rsid w:val="00FE60D9"/>
    <w:rsid w:val="00FF21D6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2"/>
        <o:r id="V:Rule2" type="connector" idref="#_x0000_s1046"/>
        <o:r id="V:Rule3" type="connector" idref="#_x0000_s1043"/>
        <o:r id="V:Rule4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D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4BD"/>
  </w:style>
  <w:style w:type="paragraph" w:styleId="Zpat">
    <w:name w:val="footer"/>
    <w:basedOn w:val="Normln"/>
    <w:link w:val="ZpatChar"/>
    <w:uiPriority w:val="99"/>
    <w:unhideWhenUsed/>
    <w:rsid w:val="0042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4956-EF8C-4AB2-84FE-EA11D42A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Čenda</cp:lastModifiedBy>
  <cp:revision>86</cp:revision>
  <dcterms:created xsi:type="dcterms:W3CDTF">2013-10-06T09:44:00Z</dcterms:created>
  <dcterms:modified xsi:type="dcterms:W3CDTF">2014-07-30T17:19:00Z</dcterms:modified>
</cp:coreProperties>
</file>